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67" w:rsidRPr="002B4133" w:rsidRDefault="00792167" w:rsidP="00792167">
      <w:pPr>
        <w:jc w:val="center"/>
        <w:rPr>
          <w:rFonts w:ascii="Times New Roman" w:hAnsi="Times New Roman" w:cs="Times New Roman"/>
          <w:sz w:val="28"/>
          <w:szCs w:val="28"/>
        </w:rPr>
      </w:pPr>
      <w:r w:rsidRPr="002B4133">
        <w:rPr>
          <w:rFonts w:ascii="Times New Roman" w:hAnsi="Times New Roman" w:cs="Times New Roman"/>
          <w:b/>
          <w:sz w:val="28"/>
          <w:szCs w:val="28"/>
        </w:rPr>
        <w:t xml:space="preserve">Организация досрочного голосования в УИК с </w:t>
      </w:r>
      <w:proofErr w:type="gramStart"/>
      <w:r w:rsidRPr="002B4133">
        <w:rPr>
          <w:rFonts w:ascii="Times New Roman" w:hAnsi="Times New Roman" w:cs="Times New Roman"/>
          <w:b/>
          <w:sz w:val="28"/>
          <w:szCs w:val="28"/>
        </w:rPr>
        <w:t>КОИБ</w:t>
      </w:r>
      <w:r w:rsidRPr="002B413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B4133">
        <w:rPr>
          <w:rFonts w:ascii="Times New Roman" w:hAnsi="Times New Roman" w:cs="Times New Roman"/>
          <w:sz w:val="28"/>
          <w:szCs w:val="28"/>
        </w:rPr>
        <w:t>ст.65 ФЗ-67 «Об основных гарантиях избирательных прав и права на участие в референдуме граждан РФ», ст. 59.1. Закона РС (Я) «О выборах Главы Республики Саха (Якутия)»,  ст. 76.1. Закона РС (Я) о муниципальных выборах в РС (Я))</w:t>
      </w:r>
    </w:p>
    <w:p w:rsidR="00792167" w:rsidRPr="002B4133" w:rsidRDefault="00792167" w:rsidP="007921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4133">
        <w:rPr>
          <w:rFonts w:ascii="Times New Roman" w:hAnsi="Times New Roman" w:cs="Times New Roman"/>
          <w:sz w:val="28"/>
          <w:szCs w:val="28"/>
        </w:rPr>
        <w:t xml:space="preserve">Досрочное голосование (ДГ) – не ранее чем за 10 дней до дня голосования – </w:t>
      </w:r>
      <w:r w:rsidRPr="002B413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E197A">
        <w:rPr>
          <w:rFonts w:ascii="Times New Roman" w:hAnsi="Times New Roman" w:cs="Times New Roman"/>
          <w:b/>
          <w:sz w:val="28"/>
          <w:szCs w:val="28"/>
        </w:rPr>
        <w:t>30</w:t>
      </w:r>
      <w:r w:rsidRPr="002B4133">
        <w:rPr>
          <w:rFonts w:ascii="Times New Roman" w:hAnsi="Times New Roman" w:cs="Times New Roman"/>
          <w:b/>
          <w:sz w:val="28"/>
          <w:szCs w:val="28"/>
        </w:rPr>
        <w:t xml:space="preserve">.08 по 09.09. Ежедневно </w:t>
      </w:r>
      <w:r w:rsidRPr="002B4133">
        <w:rPr>
          <w:rFonts w:ascii="Times New Roman" w:hAnsi="Times New Roman" w:cs="Times New Roman"/>
          <w:b/>
          <w:bCs/>
          <w:sz w:val="28"/>
          <w:szCs w:val="28"/>
        </w:rPr>
        <w:t>в рабочие и в выходные дни.</w:t>
      </w:r>
    </w:p>
    <w:p w:rsidR="00792167" w:rsidRPr="002B4133" w:rsidRDefault="00792167" w:rsidP="0079216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133">
        <w:rPr>
          <w:rFonts w:ascii="Times New Roman" w:hAnsi="Times New Roman" w:cs="Times New Roman"/>
          <w:sz w:val="28"/>
          <w:szCs w:val="28"/>
        </w:rPr>
        <w:t xml:space="preserve">Перед входом в УИК – объявление о дате, времени, месте проведения </w:t>
      </w:r>
      <w:proofErr w:type="gramStart"/>
      <w:r w:rsidRPr="002B4133">
        <w:rPr>
          <w:rFonts w:ascii="Times New Roman" w:hAnsi="Times New Roman" w:cs="Times New Roman"/>
          <w:sz w:val="28"/>
          <w:szCs w:val="28"/>
        </w:rPr>
        <w:t>ДГ,  уважительны</w:t>
      </w:r>
      <w:r w:rsidR="00882B8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B4133">
        <w:rPr>
          <w:rFonts w:ascii="Times New Roman" w:hAnsi="Times New Roman" w:cs="Times New Roman"/>
          <w:sz w:val="28"/>
          <w:szCs w:val="28"/>
        </w:rPr>
        <w:t xml:space="preserve"> причины, при наличии которых избиратель </w:t>
      </w:r>
      <w:r w:rsidR="00882B83">
        <w:rPr>
          <w:rFonts w:ascii="Times New Roman" w:hAnsi="Times New Roman" w:cs="Times New Roman"/>
          <w:sz w:val="28"/>
          <w:szCs w:val="28"/>
        </w:rPr>
        <w:t>имеет право</w:t>
      </w:r>
      <w:r w:rsidRPr="002B4133">
        <w:rPr>
          <w:rFonts w:ascii="Times New Roman" w:hAnsi="Times New Roman" w:cs="Times New Roman"/>
          <w:sz w:val="28"/>
          <w:szCs w:val="28"/>
        </w:rPr>
        <w:t xml:space="preserve"> на ДГ</w:t>
      </w:r>
    </w:p>
    <w:p w:rsidR="00792167" w:rsidRPr="002B4133" w:rsidRDefault="00792167" w:rsidP="0079216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133">
        <w:rPr>
          <w:rFonts w:ascii="Times New Roman" w:hAnsi="Times New Roman" w:cs="Times New Roman"/>
          <w:sz w:val="28"/>
          <w:szCs w:val="28"/>
        </w:rPr>
        <w:t xml:space="preserve">УИК – </w:t>
      </w:r>
      <w:r w:rsidRPr="002B413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6E197A">
        <w:rPr>
          <w:rFonts w:ascii="Times New Roman" w:hAnsi="Times New Roman" w:cs="Times New Roman"/>
          <w:b/>
          <w:sz w:val="28"/>
          <w:szCs w:val="28"/>
        </w:rPr>
        <w:t>29</w:t>
      </w:r>
      <w:r w:rsidRPr="002B4133">
        <w:rPr>
          <w:rFonts w:ascii="Times New Roman" w:hAnsi="Times New Roman" w:cs="Times New Roman"/>
          <w:b/>
          <w:sz w:val="28"/>
          <w:szCs w:val="28"/>
        </w:rPr>
        <w:t>.08</w:t>
      </w:r>
      <w:r w:rsidRPr="002B4133">
        <w:rPr>
          <w:rFonts w:ascii="Times New Roman" w:hAnsi="Times New Roman" w:cs="Times New Roman"/>
          <w:sz w:val="28"/>
          <w:szCs w:val="28"/>
        </w:rPr>
        <w:t xml:space="preserve"> – утвердить график дежурств </w:t>
      </w:r>
      <w:r w:rsidRPr="002B4133">
        <w:rPr>
          <w:rFonts w:ascii="Times New Roman" w:hAnsi="Times New Roman" w:cs="Times New Roman"/>
          <w:b/>
          <w:sz w:val="28"/>
          <w:szCs w:val="28"/>
        </w:rPr>
        <w:t>не менее 2-х членов УИК</w:t>
      </w:r>
      <w:r w:rsidRPr="002B4133">
        <w:rPr>
          <w:rFonts w:ascii="Times New Roman" w:hAnsi="Times New Roman" w:cs="Times New Roman"/>
          <w:sz w:val="28"/>
          <w:szCs w:val="28"/>
        </w:rPr>
        <w:t xml:space="preserve"> с правом решающего голоса (вывесить на информационном стенде)</w:t>
      </w:r>
    </w:p>
    <w:p w:rsidR="00792167" w:rsidRPr="002B4133" w:rsidRDefault="00792167" w:rsidP="0079216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133">
        <w:rPr>
          <w:rFonts w:ascii="Times New Roman" w:hAnsi="Times New Roman" w:cs="Times New Roman"/>
          <w:sz w:val="28"/>
          <w:szCs w:val="28"/>
        </w:rPr>
        <w:t xml:space="preserve">В УИК иметь: 2 сейфа (для бюллетеней и списка, второй – для </w:t>
      </w:r>
      <w:proofErr w:type="spellStart"/>
      <w:r w:rsidRPr="002B4133">
        <w:rPr>
          <w:rFonts w:ascii="Times New Roman" w:hAnsi="Times New Roman" w:cs="Times New Roman"/>
          <w:sz w:val="28"/>
          <w:szCs w:val="28"/>
        </w:rPr>
        <w:t>досрочников</w:t>
      </w:r>
      <w:proofErr w:type="spellEnd"/>
      <w:r w:rsidRPr="002B4133">
        <w:rPr>
          <w:rFonts w:ascii="Times New Roman" w:hAnsi="Times New Roman" w:cs="Times New Roman"/>
          <w:sz w:val="28"/>
          <w:szCs w:val="28"/>
        </w:rPr>
        <w:t xml:space="preserve">) печать, бюллетени, </w:t>
      </w:r>
      <w:proofErr w:type="gramStart"/>
      <w:r w:rsidRPr="002B4133">
        <w:rPr>
          <w:rFonts w:ascii="Times New Roman" w:hAnsi="Times New Roman" w:cs="Times New Roman"/>
          <w:sz w:val="28"/>
          <w:szCs w:val="28"/>
        </w:rPr>
        <w:t>ве</w:t>
      </w:r>
      <w:bookmarkStart w:id="0" w:name="_GoBack"/>
      <w:bookmarkEnd w:id="0"/>
      <w:r w:rsidRPr="002B4133">
        <w:rPr>
          <w:rFonts w:ascii="Times New Roman" w:hAnsi="Times New Roman" w:cs="Times New Roman"/>
          <w:sz w:val="28"/>
          <w:szCs w:val="28"/>
        </w:rPr>
        <w:t>домости,  список</w:t>
      </w:r>
      <w:proofErr w:type="gramEnd"/>
      <w:r w:rsidRPr="002B4133">
        <w:rPr>
          <w:rFonts w:ascii="Times New Roman" w:hAnsi="Times New Roman" w:cs="Times New Roman"/>
          <w:sz w:val="28"/>
          <w:szCs w:val="28"/>
        </w:rPr>
        <w:t xml:space="preserve"> избирателей, бланки заявлений на досрочное голосование,  ручки, ножницы, клей, кабинка для голосования, 2 стола, достаточное количество стульев для членов УИК с правом совещательного голоса, наблюдателей, СМИ и т.д.</w:t>
      </w:r>
    </w:p>
    <w:p w:rsidR="00792167" w:rsidRPr="002B4133" w:rsidRDefault="00792167" w:rsidP="0079216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133">
        <w:rPr>
          <w:rFonts w:ascii="Times New Roman" w:hAnsi="Times New Roman" w:cs="Times New Roman"/>
          <w:b/>
          <w:sz w:val="28"/>
          <w:szCs w:val="28"/>
        </w:rPr>
        <w:t xml:space="preserve">Конверт - </w:t>
      </w:r>
      <w:r w:rsidRPr="002B4133">
        <w:rPr>
          <w:rFonts w:ascii="Times New Roman" w:hAnsi="Times New Roman" w:cs="Times New Roman"/>
          <w:sz w:val="28"/>
          <w:szCs w:val="28"/>
        </w:rPr>
        <w:t xml:space="preserve">из расчета один конверт на одного избирателя, голосующего досрочно, формат -  не меньше А-5, из непрозрачной бумаги светлого тона. Лицевую сторону </w:t>
      </w:r>
      <w:r w:rsidRPr="002B4133">
        <w:rPr>
          <w:rFonts w:ascii="Times New Roman" w:hAnsi="Times New Roman" w:cs="Times New Roman"/>
          <w:b/>
          <w:sz w:val="28"/>
          <w:szCs w:val="28"/>
        </w:rPr>
        <w:t>оформить:</w:t>
      </w:r>
      <w:r w:rsidRPr="002B4133">
        <w:rPr>
          <w:rFonts w:ascii="Times New Roman" w:hAnsi="Times New Roman" w:cs="Times New Roman"/>
          <w:sz w:val="28"/>
          <w:szCs w:val="28"/>
        </w:rPr>
        <w:t xml:space="preserve"> УИК № ________.</w:t>
      </w:r>
    </w:p>
    <w:p w:rsidR="00792167" w:rsidRPr="002B4133" w:rsidRDefault="00792167" w:rsidP="007921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133">
        <w:rPr>
          <w:rFonts w:ascii="Times New Roman" w:hAnsi="Times New Roman" w:cs="Times New Roman"/>
          <w:b/>
          <w:sz w:val="28"/>
          <w:szCs w:val="28"/>
        </w:rPr>
        <w:t xml:space="preserve">Утром </w:t>
      </w:r>
      <w:r w:rsidRPr="002B4133">
        <w:rPr>
          <w:rFonts w:ascii="Times New Roman" w:hAnsi="Times New Roman" w:cs="Times New Roman"/>
          <w:sz w:val="28"/>
          <w:szCs w:val="28"/>
        </w:rPr>
        <w:t xml:space="preserve">председатель УИК ежедневно выдает бюллетени </w:t>
      </w:r>
      <w:r w:rsidR="00882B83" w:rsidRPr="002B4133">
        <w:rPr>
          <w:rFonts w:ascii="Times New Roman" w:hAnsi="Times New Roman" w:cs="Times New Roman"/>
          <w:sz w:val="28"/>
          <w:szCs w:val="28"/>
        </w:rPr>
        <w:t xml:space="preserve">примерно </w:t>
      </w:r>
      <w:r w:rsidRPr="002B4133">
        <w:rPr>
          <w:rFonts w:ascii="Times New Roman" w:hAnsi="Times New Roman" w:cs="Times New Roman"/>
          <w:sz w:val="28"/>
          <w:szCs w:val="28"/>
        </w:rPr>
        <w:t xml:space="preserve">10-50 штук по </w:t>
      </w:r>
      <w:proofErr w:type="gramStart"/>
      <w:r w:rsidRPr="002B4133">
        <w:rPr>
          <w:rFonts w:ascii="Times New Roman" w:hAnsi="Times New Roman" w:cs="Times New Roman"/>
          <w:sz w:val="28"/>
          <w:szCs w:val="28"/>
        </w:rPr>
        <w:t>ведомости  дежурным</w:t>
      </w:r>
      <w:proofErr w:type="gramEnd"/>
      <w:r w:rsidRPr="002B4133">
        <w:rPr>
          <w:rFonts w:ascii="Times New Roman" w:hAnsi="Times New Roman" w:cs="Times New Roman"/>
          <w:sz w:val="28"/>
          <w:szCs w:val="28"/>
        </w:rPr>
        <w:t xml:space="preserve"> членам</w:t>
      </w:r>
      <w:r w:rsidR="00932454">
        <w:rPr>
          <w:rFonts w:ascii="Times New Roman" w:hAnsi="Times New Roman" w:cs="Times New Roman"/>
          <w:sz w:val="28"/>
          <w:szCs w:val="28"/>
        </w:rPr>
        <w:t xml:space="preserve"> </w:t>
      </w:r>
      <w:r w:rsidRPr="002B4133">
        <w:rPr>
          <w:rFonts w:ascii="Times New Roman" w:hAnsi="Times New Roman" w:cs="Times New Roman"/>
          <w:sz w:val="28"/>
          <w:szCs w:val="28"/>
        </w:rPr>
        <w:t xml:space="preserve">УИК. </w:t>
      </w:r>
      <w:r w:rsidRPr="002B4133">
        <w:rPr>
          <w:rFonts w:ascii="Times New Roman" w:hAnsi="Times New Roman" w:cs="Times New Roman"/>
          <w:b/>
          <w:sz w:val="28"/>
          <w:szCs w:val="28"/>
        </w:rPr>
        <w:t>Вечером</w:t>
      </w:r>
      <w:r w:rsidRPr="002B4133">
        <w:rPr>
          <w:rFonts w:ascii="Times New Roman" w:hAnsi="Times New Roman" w:cs="Times New Roman"/>
          <w:sz w:val="28"/>
          <w:szCs w:val="28"/>
        </w:rPr>
        <w:t xml:space="preserve"> возвращают председателю неиспользованные бюллетени по ведомости.</w:t>
      </w:r>
    </w:p>
    <w:p w:rsidR="00792167" w:rsidRPr="002B4133" w:rsidRDefault="00792167" w:rsidP="007921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133">
        <w:rPr>
          <w:rFonts w:ascii="Times New Roman" w:hAnsi="Times New Roman" w:cs="Times New Roman"/>
          <w:sz w:val="28"/>
          <w:szCs w:val="28"/>
        </w:rPr>
        <w:t xml:space="preserve">Избиратель лично подает заявление о ДГ, с указанием причины (отпуск, командировка, режим трудовой и учебной деятельности, выполнение государственных и общественных обязанностей, состояние здоровья и иные уважительные причины). Избиратель должен иметь при себе паспорт. </w:t>
      </w:r>
    </w:p>
    <w:p w:rsidR="00792167" w:rsidRPr="002B4133" w:rsidRDefault="00792167" w:rsidP="007921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133">
        <w:rPr>
          <w:rFonts w:ascii="Times New Roman" w:hAnsi="Times New Roman" w:cs="Times New Roman"/>
          <w:sz w:val="28"/>
          <w:szCs w:val="28"/>
        </w:rPr>
        <w:t xml:space="preserve">Член УИК на заявлении проставляет </w:t>
      </w:r>
      <w:r w:rsidRPr="00C85CAE">
        <w:rPr>
          <w:rFonts w:ascii="Times New Roman" w:hAnsi="Times New Roman" w:cs="Times New Roman"/>
          <w:b/>
          <w:sz w:val="28"/>
          <w:szCs w:val="28"/>
        </w:rPr>
        <w:t>дату, время, подпись</w:t>
      </w:r>
      <w:r w:rsidRPr="002B4133">
        <w:rPr>
          <w:rFonts w:ascii="Times New Roman" w:hAnsi="Times New Roman" w:cs="Times New Roman"/>
          <w:sz w:val="28"/>
          <w:szCs w:val="28"/>
        </w:rPr>
        <w:t>.</w:t>
      </w:r>
    </w:p>
    <w:p w:rsidR="00792167" w:rsidRPr="002B4133" w:rsidRDefault="00792167" w:rsidP="0079216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133">
        <w:rPr>
          <w:rFonts w:ascii="Times New Roman" w:hAnsi="Times New Roman" w:cs="Times New Roman"/>
          <w:sz w:val="28"/>
          <w:szCs w:val="28"/>
        </w:rPr>
        <w:t>Члены УИК рассматривают заявление на предмет соответствия причины, предусмотренной в законе. Если причина не соответствует – в течение суток с момента поступления заявления (09.09 – до окончания проведения ДГ) УИК рассматривает заявление, письменно оформляет решение, доводит до сведения заявителя.</w:t>
      </w:r>
    </w:p>
    <w:p w:rsidR="00792167" w:rsidRPr="002B4133" w:rsidRDefault="00792167" w:rsidP="0079216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133">
        <w:rPr>
          <w:rFonts w:ascii="Times New Roman" w:hAnsi="Times New Roman" w:cs="Times New Roman"/>
          <w:sz w:val="28"/>
          <w:szCs w:val="28"/>
        </w:rPr>
        <w:t xml:space="preserve">Выдать бюллетень. Непосредственно перед выдачей </w:t>
      </w:r>
      <w:r w:rsidRPr="002B4133">
        <w:rPr>
          <w:rFonts w:ascii="Times New Roman" w:hAnsi="Times New Roman" w:cs="Times New Roman"/>
          <w:b/>
          <w:sz w:val="28"/>
          <w:szCs w:val="28"/>
        </w:rPr>
        <w:t>на бюллетене</w:t>
      </w:r>
      <w:r w:rsidRPr="002B4133">
        <w:rPr>
          <w:rFonts w:ascii="Times New Roman" w:hAnsi="Times New Roman" w:cs="Times New Roman"/>
          <w:sz w:val="28"/>
          <w:szCs w:val="28"/>
        </w:rPr>
        <w:t xml:space="preserve"> проставить </w:t>
      </w:r>
      <w:r w:rsidRPr="002B4133">
        <w:rPr>
          <w:rFonts w:ascii="Times New Roman" w:hAnsi="Times New Roman" w:cs="Times New Roman"/>
          <w:b/>
          <w:sz w:val="28"/>
          <w:szCs w:val="28"/>
        </w:rPr>
        <w:t>подписи 2 членов УИК+ квадратная</w:t>
      </w:r>
      <w:r w:rsidR="009324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4133">
        <w:rPr>
          <w:rFonts w:ascii="Times New Roman" w:hAnsi="Times New Roman" w:cs="Times New Roman"/>
          <w:b/>
          <w:sz w:val="28"/>
          <w:szCs w:val="28"/>
        </w:rPr>
        <w:t>печать</w:t>
      </w:r>
      <w:r w:rsidRPr="002B4133">
        <w:rPr>
          <w:rFonts w:ascii="Times New Roman" w:hAnsi="Times New Roman" w:cs="Times New Roman"/>
          <w:sz w:val="28"/>
          <w:szCs w:val="28"/>
        </w:rPr>
        <w:t xml:space="preserve"> (в правом верхнем углу).</w:t>
      </w:r>
    </w:p>
    <w:p w:rsidR="00792167" w:rsidRPr="002B4133" w:rsidRDefault="00792167" w:rsidP="0079216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133">
        <w:rPr>
          <w:rFonts w:ascii="Times New Roman" w:hAnsi="Times New Roman" w:cs="Times New Roman"/>
          <w:sz w:val="28"/>
          <w:szCs w:val="28"/>
        </w:rPr>
        <w:t>В списке избирателей</w:t>
      </w:r>
      <w:r w:rsidR="009324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4133">
        <w:rPr>
          <w:rFonts w:ascii="Times New Roman" w:hAnsi="Times New Roman" w:cs="Times New Roman"/>
          <w:sz w:val="28"/>
          <w:szCs w:val="28"/>
        </w:rPr>
        <w:t xml:space="preserve">проставляется  </w:t>
      </w:r>
      <w:r w:rsidRPr="002B4133">
        <w:rPr>
          <w:rFonts w:ascii="Times New Roman" w:hAnsi="Times New Roman" w:cs="Times New Roman"/>
          <w:b/>
          <w:sz w:val="28"/>
          <w:szCs w:val="28"/>
        </w:rPr>
        <w:t>отметка</w:t>
      </w:r>
      <w:proofErr w:type="gramEnd"/>
      <w:r w:rsidRPr="002B4133">
        <w:rPr>
          <w:rFonts w:ascii="Times New Roman" w:hAnsi="Times New Roman" w:cs="Times New Roman"/>
          <w:b/>
          <w:sz w:val="28"/>
          <w:szCs w:val="28"/>
        </w:rPr>
        <w:t xml:space="preserve"> – проголосовал досрочно</w:t>
      </w:r>
    </w:p>
    <w:p w:rsidR="00792167" w:rsidRPr="002B4133" w:rsidRDefault="00792167" w:rsidP="0079216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133">
        <w:rPr>
          <w:rFonts w:ascii="Times New Roman" w:hAnsi="Times New Roman" w:cs="Times New Roman"/>
          <w:sz w:val="28"/>
          <w:szCs w:val="28"/>
        </w:rPr>
        <w:t>Избиратель расписывается в получении бюллетеня  в списке избирателей и  член УИК ставит подпись в списке. Избирателю демонстрируются возможные места сгиба бюллетеня (</w:t>
      </w:r>
      <w:proofErr w:type="gramStart"/>
      <w:r w:rsidRPr="002B4133">
        <w:rPr>
          <w:rFonts w:ascii="Times New Roman" w:hAnsi="Times New Roman" w:cs="Times New Roman"/>
          <w:sz w:val="28"/>
          <w:szCs w:val="28"/>
        </w:rPr>
        <w:t>главное, что бы</w:t>
      </w:r>
      <w:proofErr w:type="gramEnd"/>
      <w:r w:rsidRPr="002B4133">
        <w:rPr>
          <w:rFonts w:ascii="Times New Roman" w:hAnsi="Times New Roman" w:cs="Times New Roman"/>
          <w:sz w:val="28"/>
          <w:szCs w:val="28"/>
        </w:rPr>
        <w:t xml:space="preserve"> место сгиба, не проходило через квадратики для галочек избирателей. РЕКОМЕНДУМЕМ согнуть заранее).</w:t>
      </w:r>
    </w:p>
    <w:p w:rsidR="00792167" w:rsidRPr="002B4133" w:rsidRDefault="00792167" w:rsidP="0079216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133">
        <w:rPr>
          <w:rFonts w:ascii="Times New Roman" w:hAnsi="Times New Roman" w:cs="Times New Roman"/>
          <w:sz w:val="28"/>
          <w:szCs w:val="28"/>
        </w:rPr>
        <w:t>Отметку в бюллетене делает избиратель в кабинке для голосования. Может согнуть бюллетень текстом внутрь по рекомендуемым местам сгиба.</w:t>
      </w:r>
    </w:p>
    <w:p w:rsidR="00792167" w:rsidRPr="002B4133" w:rsidRDefault="00792167" w:rsidP="0079216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133">
        <w:rPr>
          <w:rFonts w:ascii="Times New Roman" w:hAnsi="Times New Roman" w:cs="Times New Roman"/>
          <w:sz w:val="28"/>
          <w:szCs w:val="28"/>
        </w:rPr>
        <w:t xml:space="preserve">Избиратель получает у члена УИК конверт (2-й стол), вкладывает туда бюллетень.  Заклеивает конверт. Рядом находятся наблюдатели и т.д. </w:t>
      </w:r>
    </w:p>
    <w:p w:rsidR="00792167" w:rsidRPr="002B4133" w:rsidRDefault="00792167" w:rsidP="0079216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133">
        <w:rPr>
          <w:rFonts w:ascii="Times New Roman" w:hAnsi="Times New Roman" w:cs="Times New Roman"/>
          <w:b/>
          <w:sz w:val="28"/>
          <w:szCs w:val="28"/>
        </w:rPr>
        <w:t>На месте склейки проставляют подписи 2 члена УИК+ желающие наблюдатели и т.д.+ КРУГЛАЯ печать.</w:t>
      </w:r>
    </w:p>
    <w:p w:rsidR="00792167" w:rsidRPr="002B4133" w:rsidRDefault="00792167" w:rsidP="0079216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133">
        <w:rPr>
          <w:rFonts w:ascii="Times New Roman" w:hAnsi="Times New Roman" w:cs="Times New Roman"/>
          <w:sz w:val="28"/>
          <w:szCs w:val="28"/>
        </w:rPr>
        <w:lastRenderedPageBreak/>
        <w:t xml:space="preserve">Заклеенные конверты и заявления хранятся в </w:t>
      </w:r>
      <w:r w:rsidRPr="002B4133">
        <w:rPr>
          <w:rFonts w:ascii="Times New Roman" w:hAnsi="Times New Roman" w:cs="Times New Roman"/>
          <w:b/>
          <w:sz w:val="28"/>
          <w:szCs w:val="28"/>
        </w:rPr>
        <w:t>отдельном опечатанном сейфе</w:t>
      </w:r>
      <w:r w:rsidRPr="002B4133">
        <w:rPr>
          <w:rFonts w:ascii="Times New Roman" w:hAnsi="Times New Roman" w:cs="Times New Roman"/>
          <w:sz w:val="28"/>
          <w:szCs w:val="28"/>
        </w:rPr>
        <w:t xml:space="preserve"> (железном ящике) у секретаря. (Если нет отдельного сейфа допускается опечатанная коробка внутри сейфа</w:t>
      </w:r>
      <w:proofErr w:type="gramStart"/>
      <w:r w:rsidRPr="002B4133">
        <w:rPr>
          <w:rFonts w:ascii="Times New Roman" w:hAnsi="Times New Roman" w:cs="Times New Roman"/>
          <w:sz w:val="28"/>
          <w:szCs w:val="28"/>
        </w:rPr>
        <w:t>).</w:t>
      </w:r>
      <w:r w:rsidRPr="002B4133">
        <w:rPr>
          <w:rFonts w:ascii="Times New Roman" w:hAnsi="Times New Roman" w:cs="Times New Roman"/>
          <w:b/>
          <w:sz w:val="28"/>
          <w:szCs w:val="28"/>
        </w:rPr>
        <w:t>ОПЕЧАТЫВАТЬ</w:t>
      </w:r>
      <w:proofErr w:type="gramEnd"/>
      <w:r w:rsidRPr="002B4133">
        <w:rPr>
          <w:rFonts w:ascii="Times New Roman" w:hAnsi="Times New Roman" w:cs="Times New Roman"/>
          <w:b/>
          <w:sz w:val="28"/>
          <w:szCs w:val="28"/>
        </w:rPr>
        <w:t xml:space="preserve"> ЕЖЕДНЕВНО</w:t>
      </w:r>
      <w:r w:rsidRPr="002B4133">
        <w:rPr>
          <w:rFonts w:ascii="Times New Roman" w:hAnsi="Times New Roman" w:cs="Times New Roman"/>
          <w:sz w:val="28"/>
          <w:szCs w:val="28"/>
        </w:rPr>
        <w:t>.</w:t>
      </w:r>
    </w:p>
    <w:p w:rsidR="00792167" w:rsidRPr="002B4133" w:rsidRDefault="00792167" w:rsidP="0079216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133">
        <w:rPr>
          <w:rFonts w:ascii="Times New Roman" w:hAnsi="Times New Roman" w:cs="Times New Roman"/>
          <w:b/>
          <w:sz w:val="28"/>
          <w:szCs w:val="28"/>
        </w:rPr>
        <w:t xml:space="preserve">09.09 вечером: </w:t>
      </w:r>
      <w:r w:rsidRPr="002B4133">
        <w:rPr>
          <w:rFonts w:ascii="Times New Roman" w:hAnsi="Times New Roman" w:cs="Times New Roman"/>
          <w:sz w:val="28"/>
          <w:szCs w:val="28"/>
        </w:rPr>
        <w:t xml:space="preserve">посчитать число конвертов, заявлений и отметок в списке – </w:t>
      </w:r>
      <w:r w:rsidRPr="002B4133">
        <w:rPr>
          <w:rFonts w:ascii="Times New Roman" w:hAnsi="Times New Roman" w:cs="Times New Roman"/>
          <w:b/>
          <w:sz w:val="28"/>
          <w:szCs w:val="28"/>
        </w:rPr>
        <w:t>должно совпадать!</w:t>
      </w:r>
      <w:r w:rsidR="009324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4133">
        <w:rPr>
          <w:rFonts w:ascii="Times New Roman" w:hAnsi="Times New Roman" w:cs="Times New Roman"/>
          <w:sz w:val="28"/>
          <w:szCs w:val="28"/>
        </w:rPr>
        <w:t>Опередить число проголосовавших досрочно. Провести заседание УИК о готовности УИК к открытию помещения для голосования и обеспечения голосования избирателей в день голосования  (оформить протокол)</w:t>
      </w:r>
    </w:p>
    <w:p w:rsidR="00792167" w:rsidRPr="002B4133" w:rsidRDefault="00792167" w:rsidP="0079216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133">
        <w:rPr>
          <w:rFonts w:ascii="Times New Roman" w:hAnsi="Times New Roman" w:cs="Times New Roman"/>
          <w:b/>
          <w:sz w:val="28"/>
          <w:szCs w:val="28"/>
        </w:rPr>
        <w:t xml:space="preserve">УИК ежедневно </w:t>
      </w:r>
      <w:r w:rsidRPr="002B4133">
        <w:rPr>
          <w:rFonts w:ascii="Times New Roman" w:hAnsi="Times New Roman" w:cs="Times New Roman"/>
          <w:sz w:val="28"/>
          <w:szCs w:val="28"/>
        </w:rPr>
        <w:t>докладывать в ИКГО о числе ДГ по нарастающей.</w:t>
      </w:r>
    </w:p>
    <w:p w:rsidR="00792167" w:rsidRPr="002B4133" w:rsidRDefault="00792167" w:rsidP="0079216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133">
        <w:rPr>
          <w:rFonts w:ascii="Times New Roman" w:hAnsi="Times New Roman" w:cs="Times New Roman"/>
          <w:b/>
          <w:sz w:val="28"/>
          <w:szCs w:val="28"/>
        </w:rPr>
        <w:t>10.09, В ДЕНЬ ГОЛОСОВАНИЯ</w:t>
      </w:r>
      <w:r w:rsidRPr="002B4133">
        <w:rPr>
          <w:rFonts w:ascii="Times New Roman" w:hAnsi="Times New Roman" w:cs="Times New Roman"/>
          <w:sz w:val="28"/>
          <w:szCs w:val="28"/>
        </w:rPr>
        <w:t xml:space="preserve">, подготовка КОИБ к голосованию. Тестирование. После опечатывания ящиков, до открытия участка в присутствии наблюдателей и т.д. переводит КОИБ в режим голосования, </w:t>
      </w:r>
      <w:r w:rsidRPr="002B4133">
        <w:rPr>
          <w:rFonts w:ascii="Times New Roman" w:hAnsi="Times New Roman" w:cs="Times New Roman"/>
          <w:b/>
          <w:sz w:val="28"/>
          <w:szCs w:val="28"/>
        </w:rPr>
        <w:t xml:space="preserve">ДО НАЧАЛА ГОЛОСОВАНИЯ </w:t>
      </w:r>
      <w:r w:rsidRPr="002B4133">
        <w:rPr>
          <w:rFonts w:ascii="Times New Roman" w:hAnsi="Times New Roman" w:cs="Times New Roman"/>
          <w:sz w:val="28"/>
          <w:szCs w:val="28"/>
        </w:rPr>
        <w:t xml:space="preserve">председатель объявляет количество ДГ. Визуально продемонстрировать конверты, поочередно вскрыть. </w:t>
      </w:r>
      <w:r w:rsidRPr="002B4133">
        <w:rPr>
          <w:rFonts w:ascii="Times New Roman" w:hAnsi="Times New Roman" w:cs="Times New Roman"/>
          <w:b/>
          <w:sz w:val="28"/>
          <w:szCs w:val="28"/>
        </w:rPr>
        <w:t>Если число ДГ – более 1 процента, объявить</w:t>
      </w:r>
      <w:r w:rsidRPr="002B4133">
        <w:rPr>
          <w:rFonts w:ascii="Times New Roman" w:hAnsi="Times New Roman" w:cs="Times New Roman"/>
          <w:sz w:val="28"/>
          <w:szCs w:val="28"/>
        </w:rPr>
        <w:t xml:space="preserve"> об этом присутствующим, на оборотной стороне каждого бюллетеня </w:t>
      </w:r>
      <w:r w:rsidRPr="002B4133">
        <w:rPr>
          <w:rFonts w:ascii="Times New Roman" w:hAnsi="Times New Roman" w:cs="Times New Roman"/>
          <w:b/>
          <w:sz w:val="28"/>
          <w:szCs w:val="28"/>
        </w:rPr>
        <w:t xml:space="preserve">поставить печать. </w:t>
      </w:r>
      <w:r w:rsidRPr="002B4133">
        <w:rPr>
          <w:rFonts w:ascii="Times New Roman" w:hAnsi="Times New Roman" w:cs="Times New Roman"/>
          <w:sz w:val="28"/>
          <w:szCs w:val="28"/>
        </w:rPr>
        <w:t xml:space="preserve">Соблюдая тайну голосования </w:t>
      </w:r>
      <w:r w:rsidRPr="002B4133">
        <w:rPr>
          <w:rFonts w:ascii="Times New Roman" w:hAnsi="Times New Roman" w:cs="Times New Roman"/>
          <w:b/>
          <w:sz w:val="28"/>
          <w:szCs w:val="28"/>
        </w:rPr>
        <w:t xml:space="preserve">опустить в стационарный ящик. </w:t>
      </w:r>
    </w:p>
    <w:p w:rsidR="00792167" w:rsidRPr="002B4133" w:rsidRDefault="00792167" w:rsidP="0079216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133"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 w:rsidRPr="002B4133">
        <w:rPr>
          <w:rFonts w:ascii="Times New Roman" w:hAnsi="Times New Roman" w:cs="Times New Roman"/>
          <w:sz w:val="28"/>
          <w:szCs w:val="28"/>
        </w:rPr>
        <w:t>избирателей ДГ сдаются в ИКГО вместе с избирательной документацией.</w:t>
      </w:r>
    </w:p>
    <w:p w:rsidR="00792167" w:rsidRPr="002B4133" w:rsidRDefault="00792167" w:rsidP="0079216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133">
        <w:rPr>
          <w:rFonts w:ascii="Times New Roman" w:hAnsi="Times New Roman" w:cs="Times New Roman"/>
          <w:b/>
          <w:sz w:val="28"/>
          <w:szCs w:val="28"/>
        </w:rPr>
        <w:t xml:space="preserve">Конверты НЕ ВЫБРАСЫВАТЬ! </w:t>
      </w:r>
      <w:r w:rsidRPr="002B4133">
        <w:rPr>
          <w:rFonts w:ascii="Times New Roman" w:hAnsi="Times New Roman" w:cs="Times New Roman"/>
          <w:sz w:val="28"/>
          <w:szCs w:val="28"/>
        </w:rPr>
        <w:t>Упаковать в отдельную пачку, на пачке – надпись «Конверты для бюллетеней, используемых при досрочном голосовании».</w:t>
      </w:r>
      <w:r w:rsidRPr="002B4133">
        <w:rPr>
          <w:rFonts w:ascii="Times New Roman" w:hAnsi="Times New Roman" w:cs="Times New Roman"/>
          <w:b/>
          <w:sz w:val="28"/>
          <w:szCs w:val="28"/>
        </w:rPr>
        <w:t xml:space="preserve"> Сложить в мешок, вместе бюллетенями. </w:t>
      </w:r>
    </w:p>
    <w:p w:rsidR="00792167" w:rsidRPr="002B4133" w:rsidRDefault="00792167" w:rsidP="0079216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133">
        <w:rPr>
          <w:rFonts w:ascii="Times New Roman" w:hAnsi="Times New Roman" w:cs="Times New Roman"/>
          <w:sz w:val="28"/>
          <w:szCs w:val="28"/>
        </w:rPr>
        <w:t>В протоколе УИК об итогах голосования отдельно учитываются проголосовавшие досрочно в УИК,</w:t>
      </w:r>
      <w:r w:rsidR="00932454">
        <w:rPr>
          <w:rFonts w:ascii="Times New Roman" w:hAnsi="Times New Roman" w:cs="Times New Roman"/>
          <w:sz w:val="28"/>
          <w:szCs w:val="28"/>
        </w:rPr>
        <w:t xml:space="preserve"> </w:t>
      </w:r>
      <w:r w:rsidRPr="002B4133">
        <w:rPr>
          <w:rFonts w:ascii="Times New Roman" w:hAnsi="Times New Roman" w:cs="Times New Roman"/>
          <w:sz w:val="28"/>
          <w:szCs w:val="28"/>
        </w:rPr>
        <w:t>и проголосовавшие досрочно в труднодоступном месте. ( у нас в  Якутске труднодоступных мест нет)</w:t>
      </w:r>
    </w:p>
    <w:tbl>
      <w:tblPr>
        <w:tblW w:w="10632" w:type="dxa"/>
        <w:tblInd w:w="-426" w:type="dxa"/>
        <w:tblLook w:val="0000" w:firstRow="0" w:lastRow="0" w:firstColumn="0" w:lastColumn="0" w:noHBand="0" w:noVBand="0"/>
      </w:tblPr>
      <w:tblGrid>
        <w:gridCol w:w="3907"/>
        <w:gridCol w:w="6725"/>
      </w:tblGrid>
      <w:tr w:rsidR="00792167" w:rsidRPr="006C0E4F" w:rsidTr="00EE307F"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792167" w:rsidRPr="006C0E4F" w:rsidRDefault="00792167" w:rsidP="00EE30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C0E4F">
              <w:rPr>
                <w:rFonts w:ascii="Times New Roman" w:hAnsi="Times New Roman" w:cs="Times New Roman"/>
                <w:b/>
                <w:sz w:val="20"/>
                <w:szCs w:val="20"/>
              </w:rPr>
              <w:t>Образец заявления</w:t>
            </w:r>
          </w:p>
        </w:tc>
        <w:tc>
          <w:tcPr>
            <w:tcW w:w="6725" w:type="dxa"/>
            <w:tcBorders>
              <w:top w:val="nil"/>
              <w:left w:val="nil"/>
              <w:bottom w:val="nil"/>
              <w:right w:val="nil"/>
            </w:tcBorders>
          </w:tcPr>
          <w:p w:rsidR="00792167" w:rsidRPr="006C0E4F" w:rsidRDefault="00792167" w:rsidP="00EE30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92167" w:rsidRPr="006C0E4F" w:rsidRDefault="00792167" w:rsidP="00EE30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92167" w:rsidRPr="006C0E4F" w:rsidRDefault="00792167" w:rsidP="00EE30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C0E4F">
              <w:rPr>
                <w:sz w:val="20"/>
                <w:szCs w:val="20"/>
              </w:rPr>
              <w:t xml:space="preserve">В </w:t>
            </w:r>
            <w:r w:rsidRPr="006C0E4F">
              <w:rPr>
                <w:i/>
                <w:sz w:val="20"/>
                <w:szCs w:val="20"/>
              </w:rPr>
              <w:t xml:space="preserve">участковую избирательную комиссию №___________ </w:t>
            </w:r>
          </w:p>
          <w:p w:rsidR="00792167" w:rsidRPr="006C0E4F" w:rsidRDefault="00792167" w:rsidP="00EE30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C0E4F">
              <w:rPr>
                <w:sz w:val="20"/>
                <w:szCs w:val="20"/>
              </w:rPr>
              <w:t>от ____________________________________________</w:t>
            </w:r>
          </w:p>
          <w:p w:rsidR="00792167" w:rsidRPr="006C0E4F" w:rsidRDefault="00792167" w:rsidP="00EE30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C0E4F">
              <w:rPr>
                <w:sz w:val="20"/>
                <w:szCs w:val="20"/>
              </w:rPr>
              <w:t xml:space="preserve">_______________________________________________, </w:t>
            </w:r>
          </w:p>
          <w:p w:rsidR="00792167" w:rsidRPr="006C0E4F" w:rsidRDefault="00792167" w:rsidP="00EE307F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6C0E4F">
              <w:rPr>
                <w:i/>
                <w:iCs/>
                <w:sz w:val="20"/>
                <w:szCs w:val="20"/>
              </w:rPr>
              <w:t>фамилия, имя, отчество</w:t>
            </w:r>
          </w:p>
          <w:p w:rsidR="00792167" w:rsidRPr="006C0E4F" w:rsidRDefault="00792167" w:rsidP="00EE30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C0E4F">
              <w:rPr>
                <w:sz w:val="20"/>
                <w:szCs w:val="20"/>
              </w:rPr>
              <w:t xml:space="preserve">проживающего (ей) по адресу: ____________________ </w:t>
            </w:r>
          </w:p>
          <w:p w:rsidR="00792167" w:rsidRPr="006C0E4F" w:rsidRDefault="00792167" w:rsidP="00EE30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C0E4F">
              <w:rPr>
                <w:sz w:val="20"/>
                <w:szCs w:val="20"/>
              </w:rPr>
              <w:t>_______________________________________________</w:t>
            </w:r>
          </w:p>
          <w:p w:rsidR="00792167" w:rsidRPr="006C0E4F" w:rsidRDefault="00792167" w:rsidP="00EE30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792167" w:rsidRPr="006C0E4F" w:rsidRDefault="00792167" w:rsidP="00792167">
      <w:pPr>
        <w:pStyle w:val="3"/>
        <w:jc w:val="center"/>
        <w:rPr>
          <w:sz w:val="20"/>
        </w:rPr>
      </w:pPr>
      <w:r w:rsidRPr="006C0E4F">
        <w:rPr>
          <w:sz w:val="20"/>
        </w:rPr>
        <w:t>ЗАЯВЛЕНИЕ</w:t>
      </w:r>
    </w:p>
    <w:p w:rsidR="00792167" w:rsidRPr="006C0E4F" w:rsidRDefault="00792167" w:rsidP="00792167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792167" w:rsidRPr="006C0E4F" w:rsidRDefault="00792167" w:rsidP="00792167">
      <w:pPr>
        <w:pStyle w:val="14-15"/>
        <w:widowControl/>
        <w:spacing w:after="0" w:line="240" w:lineRule="auto"/>
        <w:rPr>
          <w:sz w:val="20"/>
          <w:szCs w:val="20"/>
        </w:rPr>
      </w:pPr>
      <w:r w:rsidRPr="006C0E4F">
        <w:rPr>
          <w:sz w:val="20"/>
          <w:szCs w:val="20"/>
        </w:rPr>
        <w:t xml:space="preserve">В связи с </w:t>
      </w:r>
      <w:proofErr w:type="gramStart"/>
      <w:r w:rsidRPr="006C0E4F">
        <w:rPr>
          <w:sz w:val="20"/>
          <w:szCs w:val="20"/>
        </w:rPr>
        <w:t>тем,  что</w:t>
      </w:r>
      <w:proofErr w:type="gramEnd"/>
      <w:r w:rsidRPr="006C0E4F">
        <w:rPr>
          <w:sz w:val="20"/>
          <w:szCs w:val="20"/>
        </w:rPr>
        <w:t xml:space="preserve"> я  буду отсутствовать по месту жительства и не смогу прибыть в день голосования  1</w:t>
      </w:r>
      <w:r w:rsidR="006C0E4F" w:rsidRPr="006C0E4F">
        <w:rPr>
          <w:sz w:val="20"/>
          <w:szCs w:val="20"/>
        </w:rPr>
        <w:t>0</w:t>
      </w:r>
      <w:r w:rsidRPr="006C0E4F">
        <w:rPr>
          <w:sz w:val="20"/>
          <w:szCs w:val="20"/>
        </w:rPr>
        <w:t xml:space="preserve"> сентября 201</w:t>
      </w:r>
      <w:r w:rsidR="006C0E4F" w:rsidRPr="006C0E4F">
        <w:rPr>
          <w:sz w:val="20"/>
          <w:szCs w:val="20"/>
        </w:rPr>
        <w:t>7</w:t>
      </w:r>
      <w:r w:rsidRPr="006C0E4F">
        <w:rPr>
          <w:sz w:val="20"/>
          <w:szCs w:val="20"/>
        </w:rPr>
        <w:t xml:space="preserve"> г. в помещение для голосования избирательного</w:t>
      </w:r>
      <w:r w:rsidR="00C85CAE" w:rsidRPr="006C0E4F">
        <w:rPr>
          <w:sz w:val="20"/>
          <w:szCs w:val="20"/>
        </w:rPr>
        <w:t xml:space="preserve"> </w:t>
      </w:r>
      <w:r w:rsidRPr="006C0E4F">
        <w:rPr>
          <w:sz w:val="20"/>
          <w:szCs w:val="20"/>
        </w:rPr>
        <w:t>участка по месту жительства по причине ______________________________________________ прошу предоставить</w:t>
      </w:r>
      <w:r w:rsidR="00932454" w:rsidRPr="006C0E4F">
        <w:rPr>
          <w:sz w:val="20"/>
          <w:szCs w:val="20"/>
        </w:rPr>
        <w:t xml:space="preserve"> </w:t>
      </w:r>
      <w:r w:rsidRPr="006C0E4F">
        <w:rPr>
          <w:sz w:val="20"/>
          <w:szCs w:val="20"/>
        </w:rPr>
        <w:t>мне возможность проголосовать досрочно.</w:t>
      </w:r>
    </w:p>
    <w:p w:rsidR="00792167" w:rsidRPr="006C0E4F" w:rsidRDefault="00792167" w:rsidP="00792167">
      <w:pPr>
        <w:pStyle w:val="14-15"/>
        <w:widowControl/>
        <w:spacing w:after="0" w:line="240" w:lineRule="auto"/>
        <w:rPr>
          <w:i/>
          <w:sz w:val="20"/>
          <w:szCs w:val="20"/>
        </w:rPr>
      </w:pPr>
      <w:r w:rsidRPr="006C0E4F">
        <w:rPr>
          <w:i/>
          <w:sz w:val="20"/>
          <w:szCs w:val="20"/>
        </w:rPr>
        <w:t>указать причину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518"/>
        <w:gridCol w:w="851"/>
        <w:gridCol w:w="2835"/>
        <w:gridCol w:w="708"/>
        <w:gridCol w:w="2942"/>
      </w:tblGrid>
      <w:tr w:rsidR="00792167" w:rsidRPr="006C0E4F" w:rsidTr="00EE307F">
        <w:trPr>
          <w:trHeight w:val="289"/>
        </w:trPr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167" w:rsidRPr="006C0E4F" w:rsidRDefault="00792167" w:rsidP="00EE30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92167" w:rsidRPr="006C0E4F" w:rsidRDefault="00792167" w:rsidP="00EE30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792167" w:rsidRPr="006C0E4F" w:rsidRDefault="00792167" w:rsidP="00EE30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92167" w:rsidRPr="006C0E4F" w:rsidRDefault="00792167" w:rsidP="00EE30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167" w:rsidRPr="006C0E4F" w:rsidRDefault="00792167" w:rsidP="00EE30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92167" w:rsidRPr="006C0E4F" w:rsidTr="00EE307F">
        <w:trPr>
          <w:trHeight w:val="310"/>
        </w:trPr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167" w:rsidRPr="006C0E4F" w:rsidRDefault="00792167" w:rsidP="00EE307F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6C0E4F">
              <w:rPr>
                <w:i/>
                <w:iCs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92167" w:rsidRPr="006C0E4F" w:rsidRDefault="00792167" w:rsidP="00EE30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792167" w:rsidRPr="006C0E4F" w:rsidRDefault="00792167" w:rsidP="00EE307F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92167" w:rsidRPr="006C0E4F" w:rsidRDefault="00792167" w:rsidP="00EE30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167" w:rsidRPr="006C0E4F" w:rsidRDefault="00792167" w:rsidP="00EE307F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6C0E4F">
              <w:rPr>
                <w:i/>
                <w:iCs/>
                <w:sz w:val="20"/>
                <w:szCs w:val="20"/>
              </w:rPr>
              <w:t>подпись</w:t>
            </w:r>
          </w:p>
        </w:tc>
      </w:tr>
    </w:tbl>
    <w:p w:rsidR="00792167" w:rsidRPr="006C0E4F" w:rsidRDefault="00792167" w:rsidP="00792167">
      <w:pPr>
        <w:pStyle w:val="14-15"/>
        <w:widowControl/>
        <w:spacing w:after="0" w:line="240" w:lineRule="auto"/>
        <w:rPr>
          <w:i/>
          <w:sz w:val="20"/>
          <w:szCs w:val="20"/>
        </w:rPr>
      </w:pPr>
      <w:r w:rsidRPr="006C0E4F">
        <w:rPr>
          <w:sz w:val="20"/>
          <w:szCs w:val="20"/>
        </w:rPr>
        <w:t>Выдан бюллетень (бюллетени) в помещении УИК</w:t>
      </w:r>
    </w:p>
    <w:p w:rsidR="00792167" w:rsidRPr="006C0E4F" w:rsidRDefault="00792167" w:rsidP="00792167">
      <w:pPr>
        <w:pStyle w:val="14-15"/>
        <w:widowControl/>
        <w:spacing w:after="0" w:line="240" w:lineRule="auto"/>
        <w:ind w:left="710" w:firstLine="0"/>
        <w:rPr>
          <w:sz w:val="20"/>
          <w:szCs w:val="20"/>
        </w:rPr>
      </w:pPr>
      <w:r w:rsidRPr="006C0E4F">
        <w:rPr>
          <w:sz w:val="20"/>
          <w:szCs w:val="20"/>
        </w:rPr>
        <w:t>Выборы главы городского округа «город Якутск»</w:t>
      </w:r>
    </w:p>
    <w:p w:rsidR="00792167" w:rsidRPr="006C0E4F" w:rsidRDefault="00792167" w:rsidP="00792167">
      <w:pPr>
        <w:pStyle w:val="14-15"/>
        <w:widowControl/>
        <w:spacing w:after="0" w:line="240" w:lineRule="auto"/>
        <w:ind w:left="710" w:firstLine="0"/>
        <w:rPr>
          <w:sz w:val="20"/>
          <w:szCs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44"/>
        <w:gridCol w:w="826"/>
        <w:gridCol w:w="2751"/>
        <w:gridCol w:w="689"/>
        <w:gridCol w:w="2861"/>
      </w:tblGrid>
      <w:tr w:rsidR="00792167" w:rsidRPr="006C0E4F" w:rsidTr="00EE307F">
        <w:trPr>
          <w:trHeight w:val="310"/>
        </w:trPr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167" w:rsidRPr="006C0E4F" w:rsidRDefault="00792167" w:rsidP="00EE307F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6C0E4F">
              <w:rPr>
                <w:i/>
                <w:sz w:val="20"/>
                <w:szCs w:val="20"/>
              </w:rPr>
              <w:t>(</w:t>
            </w:r>
            <w:r w:rsidRPr="006C0E4F">
              <w:rPr>
                <w:i/>
                <w:iCs/>
                <w:sz w:val="20"/>
                <w:szCs w:val="20"/>
              </w:rPr>
              <w:t>дата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792167" w:rsidRPr="006C0E4F" w:rsidRDefault="00792167" w:rsidP="00EE30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167" w:rsidRPr="006C0E4F" w:rsidRDefault="00792167" w:rsidP="00EE307F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6C0E4F">
              <w:rPr>
                <w:i/>
                <w:iCs/>
                <w:sz w:val="20"/>
                <w:szCs w:val="20"/>
              </w:rPr>
              <w:t>время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792167" w:rsidRPr="006C0E4F" w:rsidRDefault="00792167" w:rsidP="00EE30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167" w:rsidRPr="006C0E4F" w:rsidRDefault="00792167" w:rsidP="00EE307F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6C0E4F">
              <w:rPr>
                <w:i/>
                <w:iCs/>
                <w:sz w:val="20"/>
                <w:szCs w:val="20"/>
              </w:rPr>
              <w:t xml:space="preserve">подпись члена </w:t>
            </w:r>
            <w:r w:rsidRPr="006C0E4F">
              <w:rPr>
                <w:i/>
                <w:sz w:val="20"/>
                <w:szCs w:val="20"/>
              </w:rPr>
              <w:t>УИК</w:t>
            </w:r>
          </w:p>
        </w:tc>
      </w:tr>
    </w:tbl>
    <w:p w:rsidR="00792167" w:rsidRPr="002B4133" w:rsidRDefault="00792167" w:rsidP="00792167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</w:p>
    <w:p w:rsidR="00792167" w:rsidRPr="002B4133" w:rsidRDefault="00792167" w:rsidP="00792167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</w:p>
    <w:sectPr w:rsidR="00792167" w:rsidRPr="002B4133" w:rsidSect="006C0E4F">
      <w:pgSz w:w="11906" w:h="16838"/>
      <w:pgMar w:top="567" w:right="566" w:bottom="567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F0BD6"/>
    <w:multiLevelType w:val="hybridMultilevel"/>
    <w:tmpl w:val="48488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2167"/>
    <w:rsid w:val="002B4133"/>
    <w:rsid w:val="00304061"/>
    <w:rsid w:val="006C0E4F"/>
    <w:rsid w:val="006E197A"/>
    <w:rsid w:val="00792167"/>
    <w:rsid w:val="00882B83"/>
    <w:rsid w:val="00932454"/>
    <w:rsid w:val="00C85CAE"/>
    <w:rsid w:val="00F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CE7DA-03C2-40E3-A041-1596E66A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167"/>
    <w:pPr>
      <w:spacing w:after="160" w:line="259" w:lineRule="auto"/>
    </w:pPr>
  </w:style>
  <w:style w:type="paragraph" w:styleId="3">
    <w:name w:val="heading 3"/>
    <w:basedOn w:val="a"/>
    <w:next w:val="a"/>
    <w:link w:val="30"/>
    <w:qFormat/>
    <w:rsid w:val="00792167"/>
    <w:pPr>
      <w:keepNext/>
      <w:spacing w:after="0" w:line="240" w:lineRule="auto"/>
      <w:outlineLvl w:val="2"/>
    </w:pPr>
    <w:rPr>
      <w:rFonts w:ascii="Times New Roman" w:eastAsia="Calibri" w:hAnsi="Times New Roman" w:cs="Times New Roman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2167"/>
    <w:rPr>
      <w:rFonts w:ascii="Times New Roman" w:eastAsia="Calibri" w:hAnsi="Times New Roman" w:cs="Times New Roman"/>
      <w:b/>
      <w:bCs/>
      <w:szCs w:val="20"/>
      <w:lang w:eastAsia="ru-RU"/>
    </w:rPr>
  </w:style>
  <w:style w:type="paragraph" w:styleId="a3">
    <w:name w:val="List Paragraph"/>
    <w:basedOn w:val="a"/>
    <w:uiPriority w:val="34"/>
    <w:qFormat/>
    <w:rsid w:val="00792167"/>
    <w:pPr>
      <w:ind w:left="720"/>
      <w:contextualSpacing/>
    </w:pPr>
  </w:style>
  <w:style w:type="paragraph" w:customStyle="1" w:styleId="14-15">
    <w:name w:val="текст14-15"/>
    <w:basedOn w:val="a"/>
    <w:rsid w:val="00792167"/>
    <w:pPr>
      <w:widowControl w:val="0"/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5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GulyaevaNV</dc:creator>
  <cp:lastModifiedBy>Валерий Б. Ушаков</cp:lastModifiedBy>
  <cp:revision>7</cp:revision>
  <cp:lastPrinted>2017-08-07T01:07:00Z</cp:lastPrinted>
  <dcterms:created xsi:type="dcterms:W3CDTF">2017-08-03T07:38:00Z</dcterms:created>
  <dcterms:modified xsi:type="dcterms:W3CDTF">2017-09-01T01:35:00Z</dcterms:modified>
</cp:coreProperties>
</file>