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hanging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&lt;text0&gt;</w:t>
      </w:r>
    </w:p>
    <w:p>
      <w:pPr>
        <w:pStyle w:val="Normal"/>
        <w:ind w:left="3969" w:hanging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W w:w="946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52"/>
        <w:gridCol w:w="5811"/>
      </w:tblGrid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1" w:type="dxa"/>
            <w:tcBorders/>
            <w:shd w:fill="auto" w:val="clear"/>
          </w:tcPr>
          <w:p>
            <w:pPr>
              <w:pStyle w:val="Norma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&lt;cell1&gt;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811" w:type="dxa"/>
            <w:tcBorders/>
            <w:shd w:fill="auto" w:val="clear"/>
          </w:tcPr>
          <w:p>
            <w:pPr>
              <w:pStyle w:val="Style21"/>
              <w:tabs>
                <w:tab w:val="center" w:pos="4677" w:leader="none"/>
                <w:tab w:val="center" w:pos="5119" w:leader="none"/>
                <w:tab w:val="right" w:pos="9355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&lt;cell2&gt;</w:t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кандидатов в депутаты &lt;text1&gt;</w:t>
      </w:r>
    </w:p>
    <w:p>
      <w:pPr>
        <w:pStyle w:val="Normal"/>
        <w:jc w:val="center"/>
        <w:rPr/>
      </w:pPr>
      <w:r>
        <w:rPr>
          <w:b/>
          <w:sz w:val="28"/>
          <w:szCs w:val="28"/>
          <w:lang w:val="ru-RU"/>
        </w:rPr>
        <w:t xml:space="preserve">по одномандатным и (или) многомандатным избирательным округам, выдвинутых </w:t>
      </w:r>
      <w:r>
        <w:rPr>
          <w:b/>
          <w:sz w:val="28"/>
          <w:szCs w:val="28"/>
        </w:rPr>
        <w:t xml:space="preserve"> &lt;text2&gt;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&lt;text3&gt;</w:t>
      </w:r>
    </w:p>
    <w:p>
      <w:pPr>
        <w:pStyle w:val="Normal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&lt;sublist&gt;</w:t>
      </w:r>
    </w:p>
    <w:tbl>
      <w:tblPr>
        <w:tblW w:w="960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43"/>
        <w:gridCol w:w="2127"/>
        <w:gridCol w:w="2836"/>
      </w:tblGrid>
      <w:tr>
        <w:trPr>
          <w:cantSplit w:val="true"/>
        </w:trPr>
        <w:tc>
          <w:tcPr>
            <w:tcW w:w="4643" w:type="dxa"/>
            <w:tcBorders/>
            <w:shd w:color="auto" w:fill="auto" w:val="clear"/>
          </w:tcPr>
          <w:p>
            <w:pPr>
              <w:pStyle w:val="Normal"/>
              <w:keepNext/>
              <w:keepLines/>
              <w:spacing w:lineRule="auto" w:line="3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2127" w:type="dxa"/>
            <w:tcBorders/>
            <w:shd w:color="auto" w:fill="auto" w:val="clear"/>
          </w:tcPr>
          <w:p>
            <w:pPr>
              <w:pStyle w:val="Normal"/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  <w:p>
            <w:pPr>
              <w:pStyle w:val="Normal"/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6" w:type="dxa"/>
            <w:tcBorders/>
            <w:shd w:color="auto" w:fill="auto" w:val="clear"/>
          </w:tcPr>
          <w:p>
            <w:pPr>
              <w:pStyle w:val="Normal"/>
              <w:keepNext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</w:t>
            </w:r>
            <w:r>
              <w:rPr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&gt;</w:t>
            </w:r>
          </w:p>
        </w:tc>
      </w:tr>
    </w:tbl>
    <w:p>
      <w:pPr>
        <w:pStyle w:val="Normal"/>
        <w:keepNext/>
        <w:keepLines/>
        <w:ind w:firstLine="84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keepNext/>
        <w:keepLines/>
        <w:ind w:right="7086" w:hanging="0"/>
        <w:jc w:val="center"/>
        <w:rPr>
          <w:sz w:val="24"/>
          <w:szCs w:val="24"/>
        </w:rPr>
      </w:pPr>
      <w:r>
        <w:rPr>
          <w:sz w:val="24"/>
          <w:szCs w:val="24"/>
        </w:rPr>
        <w:t>МП</w:t>
      </w:r>
    </w:p>
    <w:p>
      <w:pPr>
        <w:pStyle w:val="Normal"/>
        <w:keepLines/>
        <w:ind w:right="7086" w:hanging="0"/>
        <w:jc w:val="center"/>
        <w:rPr/>
      </w:pPr>
      <w:r>
        <w:rPr>
          <w:sz w:val="24"/>
          <w:szCs w:val="24"/>
        </w:rPr>
        <w:t>избирательного объединения</w:t>
      </w:r>
    </w:p>
    <w:sectPr>
      <w:headerReference w:type="default" r:id="rId2"/>
      <w:footerReference w:type="default" r:id="rId3"/>
      <w:type w:val="nextPage"/>
      <w:pgSz w:w="11906" w:h="16838"/>
      <w:pgMar w:left="1701" w:right="851" w:header="709" w:top="1134" w:footer="709" w:bottom="1134" w:gutter="0"/>
      <w:pgNumType w:fmt="decimal"/>
      <w:formProt w:val="false"/>
      <w:titlePg/>
      <w:textDirection w:val="lrTb"/>
      <w:docGrid w:type="default" w:linePitch="27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64781840"/>
    </w:sdtPr>
    <w:sdtContent>
      <w:p>
        <w:pPr>
          <w:pStyle w:val="Style21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36ba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aa2b8e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aa2b8e"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Mang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" w:customStyle="1">
    <w:name w:val="N"/>
    <w:basedOn w:val="Normal"/>
    <w:qFormat/>
    <w:rsid w:val="006036ba"/>
    <w:pPr>
      <w:spacing w:before="0" w:after="60"/>
      <w:ind w:firstLine="851"/>
      <w:jc w:val="both"/>
    </w:pPr>
    <w:rPr>
      <w:sz w:val="28"/>
    </w:rPr>
  </w:style>
  <w:style w:type="paragraph" w:styleId="T14" w:customStyle="1">
    <w:name w:val="T14"/>
    <w:qFormat/>
    <w:rsid w:val="006036ba"/>
    <w:pPr>
      <w:keepNext/>
      <w:widowControl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00000A"/>
      <w:sz w:val="28"/>
      <w:szCs w:val="20"/>
      <w:lang w:val="ru-RU" w:eastAsia="ru-RU" w:bidi="ar-SA"/>
    </w:rPr>
  </w:style>
  <w:style w:type="paragraph" w:styleId="SH" w:customStyle="1">
    <w:name w:val="SH"/>
    <w:basedOn w:val="Normal"/>
    <w:qFormat/>
    <w:rsid w:val="006036ba"/>
    <w:pPr>
      <w:ind w:left="510" w:right="510" w:hanging="0"/>
      <w:jc w:val="center"/>
    </w:pPr>
    <w:rPr>
      <w:sz w:val="24"/>
    </w:rPr>
  </w:style>
  <w:style w:type="paragraph" w:styleId="Style21">
    <w:name w:val="Верхний колонтитул"/>
    <w:basedOn w:val="Normal"/>
    <w:link w:val="a5"/>
    <w:uiPriority w:val="99"/>
    <w:unhideWhenUsed/>
    <w:rsid w:val="00aa2b8e"/>
    <w:pPr>
      <w:tabs>
        <w:tab w:val="center" w:pos="4677" w:leader="none"/>
        <w:tab w:val="right" w:pos="9355" w:leader="none"/>
      </w:tabs>
    </w:pPr>
    <w:rPr/>
  </w:style>
  <w:style w:type="paragraph" w:styleId="Style22">
    <w:name w:val="Нижний колонтитул"/>
    <w:basedOn w:val="Normal"/>
    <w:link w:val="a7"/>
    <w:uiPriority w:val="99"/>
    <w:semiHidden/>
    <w:unhideWhenUsed/>
    <w:rsid w:val="00aa2b8e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41e8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04290-83F4-47EA-8B47-2E71934B5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LibreOffice/5.0.4.2$Windows_x86 LibreOffice_project/2b9802c1994aa0b7dc6079e128979269cf95bc78</Application>
  <Paragraphs>15</Paragraphs>
  <Company>elenoise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2015-05-17T15:58:00Z</dcterms:created>
  <dc:creator>spex</dc:creator>
  <dc:language>ru-RU</dc:language>
  <dcterms:modified xsi:type="dcterms:W3CDTF">2023-06-16T01:30:45Z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elenoise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