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14C74" w14:textId="668555CA" w:rsidR="006366FD" w:rsidRDefault="006366FD" w:rsidP="006366FD">
      <w:pPr>
        <w:ind w:left="720" w:hanging="360"/>
        <w:jc w:val="center"/>
      </w:pPr>
      <w:r>
        <w:t xml:space="preserve">Инструкция по добавлению операторов видеонаблюдения (с </w:t>
      </w:r>
      <w:r w:rsidR="00B22A16">
        <w:t>телефона</w:t>
      </w:r>
      <w:r>
        <w:t>)</w:t>
      </w:r>
    </w:p>
    <w:p w14:paraId="5B1D9141" w14:textId="0EA3A6EB" w:rsidR="00B22A16" w:rsidRDefault="006366FD" w:rsidP="006366FD">
      <w:pPr>
        <w:pStyle w:val="a3"/>
        <w:numPr>
          <w:ilvl w:val="0"/>
          <w:numId w:val="1"/>
        </w:numPr>
      </w:pPr>
      <w:r>
        <w:t xml:space="preserve">Переходим на сайт </w:t>
      </w:r>
      <w:proofErr w:type="spellStart"/>
      <w:r>
        <w:rPr>
          <w:lang w:val="en-US"/>
        </w:rPr>
        <w:t>gosuslugi</w:t>
      </w:r>
      <w:proofErr w:type="spellEnd"/>
      <w:r w:rsidRPr="006366FD">
        <w:t>.</w:t>
      </w:r>
      <w:proofErr w:type="spellStart"/>
      <w:r>
        <w:rPr>
          <w:lang w:val="en-US"/>
        </w:rPr>
        <w:t>ru</w:t>
      </w:r>
      <w:proofErr w:type="spellEnd"/>
      <w:r w:rsidRPr="006366FD">
        <w:t xml:space="preserve"> </w:t>
      </w:r>
      <w:r>
        <w:t>и авторизуемся под своей личной учетной записью</w:t>
      </w:r>
      <w:r w:rsidR="00B22A16">
        <w:t>:</w:t>
      </w:r>
    </w:p>
    <w:p w14:paraId="405FE565" w14:textId="65FC41E2" w:rsidR="00B22A16" w:rsidRDefault="00B22A16" w:rsidP="00B22A16">
      <w:r>
        <w:rPr>
          <w:noProof/>
        </w:rPr>
        <w:drawing>
          <wp:inline distT="0" distB="0" distL="0" distR="0" wp14:anchorId="2411270A" wp14:editId="5585809A">
            <wp:extent cx="2063436" cy="2632644"/>
            <wp:effectExtent l="19050" t="19050" r="13335" b="158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75" cy="26388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E987BD" w14:textId="34B118A7" w:rsidR="006366FD" w:rsidRDefault="00B22A16" w:rsidP="006366FD">
      <w:pPr>
        <w:pStyle w:val="a3"/>
        <w:numPr>
          <w:ilvl w:val="0"/>
          <w:numId w:val="1"/>
        </w:numPr>
      </w:pPr>
      <w:r>
        <w:t>Крутим ниже и переходим</w:t>
      </w:r>
      <w:r w:rsidR="006366FD">
        <w:t xml:space="preserve"> на баннер «Выборы Президента Российской Федерации. В составе избирательной комиссии и избиратель»:</w:t>
      </w:r>
    </w:p>
    <w:p w14:paraId="27991F16" w14:textId="41F0F181" w:rsidR="004E31CB" w:rsidRDefault="00B22A16">
      <w:r>
        <w:rPr>
          <w:noProof/>
        </w:rPr>
        <w:drawing>
          <wp:inline distT="0" distB="0" distL="0" distR="0" wp14:anchorId="50788934" wp14:editId="03AE9310">
            <wp:extent cx="2168290" cy="3272589"/>
            <wp:effectExtent l="19050" t="19050" r="22860" b="2349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110" cy="32768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C428FF" w14:textId="066FDEA3" w:rsidR="00B22A16" w:rsidRDefault="006366FD">
      <w:pPr>
        <w:rPr>
          <w:lang w:val="en-US"/>
        </w:rPr>
      </w:pPr>
      <w:r>
        <w:t xml:space="preserve">Если баннера нет, переходим на сайт </w:t>
      </w:r>
      <w:r>
        <w:rPr>
          <w:lang w:val="en-US"/>
        </w:rPr>
        <w:t>commission</w:t>
      </w:r>
      <w:r w:rsidRPr="006366FD">
        <w:t>.</w:t>
      </w:r>
      <w:proofErr w:type="spellStart"/>
      <w:r>
        <w:rPr>
          <w:lang w:val="en-US"/>
        </w:rPr>
        <w:t>gosuslugi</w:t>
      </w:r>
      <w:proofErr w:type="spellEnd"/>
      <w:r w:rsidRPr="006366FD">
        <w:t>.</w:t>
      </w:r>
      <w:proofErr w:type="spellStart"/>
      <w:r>
        <w:rPr>
          <w:lang w:val="en-US"/>
        </w:rPr>
        <w:t>ru</w:t>
      </w:r>
      <w:proofErr w:type="spellEnd"/>
    </w:p>
    <w:p w14:paraId="0CBCBB28" w14:textId="77777777" w:rsidR="00B22A16" w:rsidRDefault="00B22A16">
      <w:pPr>
        <w:rPr>
          <w:lang w:val="en-US"/>
        </w:rPr>
      </w:pPr>
      <w:r>
        <w:rPr>
          <w:lang w:val="en-US"/>
        </w:rPr>
        <w:br w:type="page"/>
      </w:r>
    </w:p>
    <w:p w14:paraId="6FD6FE2D" w14:textId="47AC6B62" w:rsidR="006366FD" w:rsidRDefault="006366FD" w:rsidP="006366FD">
      <w:pPr>
        <w:pStyle w:val="a3"/>
        <w:numPr>
          <w:ilvl w:val="0"/>
          <w:numId w:val="1"/>
        </w:numPr>
      </w:pPr>
      <w:r>
        <w:lastRenderedPageBreak/>
        <w:t>Выбираем «Я – в составе ИК»:</w:t>
      </w:r>
    </w:p>
    <w:p w14:paraId="1E00383A" w14:textId="2BE7206E" w:rsidR="00B22A16" w:rsidRPr="006366FD" w:rsidRDefault="00B22A16" w:rsidP="00B22A16">
      <w:r>
        <w:rPr>
          <w:noProof/>
        </w:rPr>
        <w:drawing>
          <wp:inline distT="0" distB="0" distL="0" distR="0" wp14:anchorId="6D90047C" wp14:editId="7B03CCA2">
            <wp:extent cx="1576551" cy="1971660"/>
            <wp:effectExtent l="19050" t="19050" r="24130" b="1016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33" cy="19901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A9EEB1" w14:textId="5194C44C" w:rsidR="006366FD" w:rsidRDefault="00B22A16" w:rsidP="006366FD">
      <w:pPr>
        <w:pStyle w:val="a3"/>
        <w:numPr>
          <w:ilvl w:val="0"/>
          <w:numId w:val="1"/>
        </w:numPr>
      </w:pPr>
      <w:r>
        <w:t>Н</w:t>
      </w:r>
      <w:r w:rsidR="006366FD">
        <w:t>аходим «Назначить или изменить операторов видеонаблюдения из состава своей комиссии» и нажимает «Назначить доступ»:</w:t>
      </w:r>
    </w:p>
    <w:p w14:paraId="06025FAE" w14:textId="3C14E2DF" w:rsidR="0087427F" w:rsidRDefault="00B22A16">
      <w:r>
        <w:rPr>
          <w:noProof/>
        </w:rPr>
        <w:drawing>
          <wp:inline distT="0" distB="0" distL="0" distR="0" wp14:anchorId="78E5A824" wp14:editId="364B1F7D">
            <wp:extent cx="1659006" cy="2609850"/>
            <wp:effectExtent l="19050" t="19050" r="1778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07" cy="26347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AE48EC" w14:textId="01D88250" w:rsidR="006366FD" w:rsidRDefault="006366FD" w:rsidP="006366FD">
      <w:pPr>
        <w:pStyle w:val="a3"/>
        <w:numPr>
          <w:ilvl w:val="0"/>
          <w:numId w:val="1"/>
        </w:numPr>
      </w:pPr>
      <w:r>
        <w:t>Откроется состав вашей участковой комиссии. Нажимаем «Редактировать»:</w:t>
      </w:r>
    </w:p>
    <w:p w14:paraId="38A497D7" w14:textId="0C13813C" w:rsidR="0087427F" w:rsidRDefault="00AE77BB">
      <w:r>
        <w:rPr>
          <w:noProof/>
        </w:rPr>
        <w:drawing>
          <wp:inline distT="0" distB="0" distL="0" distR="0" wp14:anchorId="6801333C" wp14:editId="0C15AAEE">
            <wp:extent cx="1466850" cy="3177448"/>
            <wp:effectExtent l="19050" t="19050" r="19050" b="2349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43" cy="32192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681F59" w14:textId="68D50DCF" w:rsidR="006366FD" w:rsidRDefault="00AE77BB" w:rsidP="006366FD">
      <w:pPr>
        <w:pStyle w:val="a3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F042B" wp14:editId="7383979A">
                <wp:simplePos x="0" y="0"/>
                <wp:positionH relativeFrom="column">
                  <wp:posOffset>1596389</wp:posOffset>
                </wp:positionH>
                <wp:positionV relativeFrom="paragraph">
                  <wp:posOffset>451485</wp:posOffset>
                </wp:positionV>
                <wp:extent cx="1133475" cy="1809750"/>
                <wp:effectExtent l="38100" t="19050" r="28575" b="381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1809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51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25.7pt;margin-top:35.55pt;width:89.25pt;height:142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" strokecolor="#c00000" strokeweight="3pt">
                <v:stroke endarrow="block" joinstyle="miter"/>
              </v:shape>
            </w:pict>
          </mc:Fallback>
        </mc:AlternateContent>
      </w:r>
      <w:r w:rsidR="006366FD">
        <w:t>Ставим отметку в столбце «Оператор видеонаблюдения» напротив тех сотрудников, которые будут операторами (не менее 2 членов УИК</w:t>
      </w:r>
      <w:r>
        <w:t>):</w:t>
      </w:r>
    </w:p>
    <w:p w14:paraId="784E89C5" w14:textId="0506EE96" w:rsidR="0087427F" w:rsidRDefault="00AE77BB">
      <w:r>
        <w:rPr>
          <w:noProof/>
        </w:rPr>
        <w:drawing>
          <wp:inline distT="0" distB="0" distL="0" distR="0" wp14:anchorId="5D442F56" wp14:editId="56260835">
            <wp:extent cx="1638300" cy="3545269"/>
            <wp:effectExtent l="19050" t="19050" r="19050" b="171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327" cy="35756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6466E6" w14:textId="4B6B1693" w:rsidR="00AE77BB" w:rsidRDefault="006366FD">
      <w:r w:rsidRPr="001B62A0">
        <w:rPr>
          <w:b/>
          <w:bCs/>
        </w:rPr>
        <w:t>ВАЖНО!</w:t>
      </w:r>
      <w:r>
        <w:t xml:space="preserve"> Операторы видеонаблюдения должны иметь сопоставленные учетные записи на Госуслугах (плашка «Доступен ЛК»). Если висит «ЛК недоступен», обратитесь в ТИК.</w:t>
      </w:r>
    </w:p>
    <w:p w14:paraId="65E0A593" w14:textId="75FBA7DC" w:rsidR="00AE77BB" w:rsidRDefault="00AE77BB" w:rsidP="00AE77BB">
      <w:pPr>
        <w:pStyle w:val="a3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15901" wp14:editId="3AB6BD1C">
                <wp:simplePos x="0" y="0"/>
                <wp:positionH relativeFrom="column">
                  <wp:posOffset>824865</wp:posOffset>
                </wp:positionH>
                <wp:positionV relativeFrom="paragraph">
                  <wp:posOffset>377824</wp:posOffset>
                </wp:positionV>
                <wp:extent cx="533400" cy="828675"/>
                <wp:effectExtent l="19050" t="19050" r="571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8286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BF9DD" id="Прямая со стрелкой 14" o:spid="_x0000_s1026" type="#_x0000_t32" style="position:absolute;margin-left:64.95pt;margin-top:29.75pt;width:42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" strokecolor="#c00000" strokeweight="3pt">
                <v:stroke endarrow="block" joinstyle="miter"/>
              </v:shape>
            </w:pict>
          </mc:Fallback>
        </mc:AlternateContent>
      </w:r>
      <w:r>
        <w:t>Проставив галочки напротив нужных фамилий, прокручиваем наверх и нажимаем «Сохранить»:</w:t>
      </w:r>
    </w:p>
    <w:p w14:paraId="1117EB50" w14:textId="5C81427D" w:rsidR="0087427F" w:rsidRDefault="00AE77BB" w:rsidP="00AE77BB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09078C" wp14:editId="49F28F10">
                <wp:simplePos x="0" y="0"/>
                <wp:positionH relativeFrom="column">
                  <wp:posOffset>2444115</wp:posOffset>
                </wp:positionH>
                <wp:positionV relativeFrom="paragraph">
                  <wp:posOffset>3270885</wp:posOffset>
                </wp:positionV>
                <wp:extent cx="2360930" cy="838200"/>
                <wp:effectExtent l="0" t="0" r="508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73047" w14:textId="716386F3" w:rsidR="00AE77BB" w:rsidRPr="006366FD" w:rsidRDefault="00AE77BB" w:rsidP="00AE77BB">
                            <w:r>
                              <w:t xml:space="preserve">Операторы видеонаблюдения теперь смогут заходить на портал видеонаблюдения 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sp</w:t>
                            </w:r>
                            <w:proofErr w:type="spellEnd"/>
                            <w:r w:rsidRPr="006366FD"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nashvybor</w:t>
                            </w:r>
                            <w:proofErr w:type="spellEnd"/>
                            <w:proofErr w:type="gramEnd"/>
                            <w:r w:rsidRPr="006366FD">
                              <w:t>.</w:t>
                            </w:r>
                            <w:r>
                              <w:rPr>
                                <w:lang w:val="en-US"/>
                              </w:rPr>
                              <w:t>online</w:t>
                            </w:r>
                          </w:p>
                          <w:p w14:paraId="671EF58E" w14:textId="40FAD253" w:rsidR="00AE77BB" w:rsidRDefault="00AE77BB" w:rsidP="00AE77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90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2.45pt;margin-top:257.55pt;width:185.9pt;height:6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" stroked="f">
                <v:textbox>
                  <w:txbxContent>
                    <w:p w14:paraId="73173047" w14:textId="716386F3" w:rsidR="00AE77BB" w:rsidRPr="006366FD" w:rsidRDefault="00AE77BB" w:rsidP="00AE77BB">
                      <w:r>
                        <w:t xml:space="preserve">Операторы видеонаблюдения теперь смогут заходить на портал видеонаблюдения 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sp</w:t>
                      </w:r>
                      <w:proofErr w:type="spellEnd"/>
                      <w:r w:rsidRPr="006366FD">
                        <w:t>.</w:t>
                      </w:r>
                      <w:proofErr w:type="spellStart"/>
                      <w:r>
                        <w:rPr>
                          <w:lang w:val="en-US"/>
                        </w:rPr>
                        <w:t>nashvybor</w:t>
                      </w:r>
                      <w:proofErr w:type="spellEnd"/>
                      <w:proofErr w:type="gramEnd"/>
                      <w:r w:rsidRPr="006366FD">
                        <w:t>.</w:t>
                      </w:r>
                      <w:r>
                        <w:rPr>
                          <w:lang w:val="en-US"/>
                        </w:rPr>
                        <w:t>online</w:t>
                      </w:r>
                    </w:p>
                    <w:p w14:paraId="671EF58E" w14:textId="40FAD253" w:rsidR="00AE77BB" w:rsidRDefault="00AE77BB" w:rsidP="00AE77B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FB7A8F" wp14:editId="06BE85F7">
            <wp:extent cx="1866900" cy="4044031"/>
            <wp:effectExtent l="19050" t="19050" r="19050" b="139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00" cy="4092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74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E4F39"/>
    <w:multiLevelType w:val="hybridMultilevel"/>
    <w:tmpl w:val="00BC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7F"/>
    <w:rsid w:val="001B62A0"/>
    <w:rsid w:val="004E31CB"/>
    <w:rsid w:val="006366FD"/>
    <w:rsid w:val="0087427F"/>
    <w:rsid w:val="00AE77BB"/>
    <w:rsid w:val="00B22A16"/>
    <w:rsid w:val="00CB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57D9"/>
  <w15:chartTrackingRefBased/>
  <w15:docId w15:val="{E0530860-0626-46BF-A767-29E94E8C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Моисеевна</dc:creator>
  <cp:keywords/>
  <dc:description/>
  <cp:lastModifiedBy>user</cp:lastModifiedBy>
  <cp:revision>2</cp:revision>
  <dcterms:created xsi:type="dcterms:W3CDTF">2024-02-29T06:52:00Z</dcterms:created>
  <dcterms:modified xsi:type="dcterms:W3CDTF">2024-02-29T06:52:00Z</dcterms:modified>
</cp:coreProperties>
</file>